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0526" w14:textId="108ACAB8" w:rsidR="00B76ACA" w:rsidRPr="00145EF0" w:rsidRDefault="00A43F15">
      <w:pPr>
        <w:rPr>
          <w:rFonts w:ascii="Trebuchet MS" w:hAnsi="Trebuchet MS"/>
          <w:b/>
          <w:sz w:val="24"/>
          <w:szCs w:val="24"/>
        </w:rPr>
      </w:pPr>
      <w:r w:rsidRPr="002B7BB6">
        <w:rPr>
          <w:rFonts w:ascii="Trebuchet MS" w:hAnsi="Trebuchet MS"/>
          <w:b/>
          <w:sz w:val="24"/>
          <w:szCs w:val="24"/>
        </w:rPr>
        <w:t xml:space="preserve">De Van den Tweel Groep is met ruim </w:t>
      </w:r>
      <w:r w:rsidR="00DC7227">
        <w:rPr>
          <w:rFonts w:ascii="Trebuchet MS" w:hAnsi="Trebuchet MS"/>
          <w:b/>
          <w:sz w:val="24"/>
          <w:szCs w:val="24"/>
        </w:rPr>
        <w:t>13</w:t>
      </w:r>
      <w:r w:rsidRPr="002B7BB6">
        <w:rPr>
          <w:rFonts w:ascii="Trebuchet MS" w:hAnsi="Trebuchet MS"/>
          <w:b/>
          <w:sz w:val="24"/>
          <w:szCs w:val="24"/>
        </w:rPr>
        <w:t xml:space="preserve">00 medewerkers een van de grote familiebedrijven van Midden-Nederland. Het bedrijf startte in 1905 en is inmiddels uitgegroeid tot een dynamische bedrijvengroep die bestaat uit o.a.: een </w:t>
      </w:r>
      <w:proofErr w:type="spellStart"/>
      <w:r w:rsidRPr="002B7BB6">
        <w:rPr>
          <w:rFonts w:ascii="Trebuchet MS" w:hAnsi="Trebuchet MS"/>
          <w:b/>
          <w:sz w:val="24"/>
          <w:szCs w:val="24"/>
        </w:rPr>
        <w:t>retailgroep</w:t>
      </w:r>
      <w:proofErr w:type="spellEnd"/>
      <w:r w:rsidRPr="002B7BB6">
        <w:rPr>
          <w:rFonts w:ascii="Trebuchet MS" w:hAnsi="Trebuchet MS"/>
          <w:b/>
          <w:sz w:val="24"/>
          <w:szCs w:val="24"/>
        </w:rPr>
        <w:t xml:space="preserve"> met zes supermarkten, vijf slijterijen, één drogisterij, een grenswinkel en koffiegroothandel; een horecagroep met een hotel, een event- en vergaderlocatie en een beursgebouw;</w:t>
      </w:r>
      <w:r w:rsidR="00B00E39" w:rsidRPr="002B7BB6">
        <w:rPr>
          <w:rFonts w:ascii="Trebuchet MS" w:hAnsi="Trebuchet MS"/>
          <w:b/>
          <w:sz w:val="24"/>
          <w:szCs w:val="24"/>
        </w:rPr>
        <w:t xml:space="preserve"> </w:t>
      </w:r>
      <w:r w:rsidRPr="002B7BB6">
        <w:rPr>
          <w:rFonts w:ascii="Trebuchet MS" w:hAnsi="Trebuchet MS"/>
          <w:b/>
          <w:sz w:val="24"/>
          <w:szCs w:val="24"/>
        </w:rPr>
        <w:t>een vastgoedonderneming met een uitgebreide vastgoedportefeuille met bedrijfsgebouwen, appartementen en ontwikkellocaties in de Midden-Nederland.</w:t>
      </w:r>
      <w:r w:rsidR="00145EF0">
        <w:rPr>
          <w:rFonts w:ascii="Trebuchet MS" w:hAnsi="Trebuchet MS"/>
          <w:b/>
          <w:sz w:val="24"/>
          <w:szCs w:val="24"/>
        </w:rPr>
        <w:br/>
      </w:r>
      <w:r w:rsidR="00145EF0">
        <w:rPr>
          <w:rFonts w:ascii="Trebuchet MS" w:hAnsi="Trebuchet MS"/>
          <w:b/>
          <w:sz w:val="24"/>
          <w:szCs w:val="24"/>
        </w:rPr>
        <w:br/>
      </w:r>
      <w:r w:rsidR="00B76ACA" w:rsidRPr="000A24E5">
        <w:rPr>
          <w:rFonts w:ascii="Trebuchet MS" w:hAnsi="Trebuchet MS"/>
        </w:rPr>
        <w:t xml:space="preserve">Per </w:t>
      </w:r>
      <w:r w:rsidR="00C919BA">
        <w:rPr>
          <w:rFonts w:ascii="Trebuchet MS" w:hAnsi="Trebuchet MS"/>
        </w:rPr>
        <w:t>1 december 2022</w:t>
      </w:r>
      <w:r w:rsidR="00B76ACA" w:rsidRPr="000A24E5">
        <w:rPr>
          <w:rFonts w:ascii="Trebuchet MS" w:hAnsi="Trebuchet MS"/>
        </w:rPr>
        <w:t xml:space="preserve"> ontstaa</w:t>
      </w:r>
      <w:r w:rsidR="00AF56B2">
        <w:rPr>
          <w:rFonts w:ascii="Trebuchet MS" w:hAnsi="Trebuchet MS"/>
        </w:rPr>
        <w:t>t</w:t>
      </w:r>
      <w:r w:rsidR="00B76ACA" w:rsidRPr="000A24E5">
        <w:rPr>
          <w:rFonts w:ascii="Trebuchet MS" w:hAnsi="Trebuchet MS"/>
        </w:rPr>
        <w:t xml:space="preserve"> </w:t>
      </w:r>
      <w:r w:rsidR="004D64EB" w:rsidRPr="000A24E5">
        <w:rPr>
          <w:rFonts w:ascii="Trebuchet MS" w:hAnsi="Trebuchet MS"/>
        </w:rPr>
        <w:t xml:space="preserve">op ons hoofdkantoor in Nijkerk </w:t>
      </w:r>
      <w:r w:rsidR="00AF56B2">
        <w:rPr>
          <w:rFonts w:ascii="Trebuchet MS" w:hAnsi="Trebuchet MS"/>
        </w:rPr>
        <w:t xml:space="preserve">een </w:t>
      </w:r>
      <w:r w:rsidR="00B76ACA" w:rsidRPr="000A24E5">
        <w:rPr>
          <w:rFonts w:ascii="Trebuchet MS" w:hAnsi="Trebuchet MS"/>
        </w:rPr>
        <w:t xml:space="preserve">vacature voor de </w:t>
      </w:r>
      <w:r w:rsidR="00C919BA">
        <w:rPr>
          <w:rFonts w:ascii="Trebuchet MS" w:hAnsi="Trebuchet MS"/>
        </w:rPr>
        <w:t xml:space="preserve">volgende </w:t>
      </w:r>
      <w:r w:rsidR="00B76ACA" w:rsidRPr="000A24E5">
        <w:rPr>
          <w:rFonts w:ascii="Trebuchet MS" w:hAnsi="Trebuchet MS"/>
        </w:rPr>
        <w:t>functie</w:t>
      </w:r>
      <w:r w:rsidR="00C919BA">
        <w:rPr>
          <w:rFonts w:ascii="Trebuchet MS" w:hAnsi="Trebuchet MS"/>
        </w:rPr>
        <w:t>:</w:t>
      </w:r>
    </w:p>
    <w:p w14:paraId="46D5F9F8" w14:textId="6A8777FC" w:rsidR="00C919BA" w:rsidRDefault="00C919BA" w:rsidP="00C919BA">
      <w:pPr>
        <w:jc w:val="center"/>
        <w:rPr>
          <w:rFonts w:ascii="Trebuchet MS" w:hAnsi="Trebuchet MS"/>
          <w:b/>
          <w:color w:val="C45911" w:themeColor="accent2" w:themeShade="BF"/>
          <w:sz w:val="36"/>
          <w:szCs w:val="36"/>
        </w:rPr>
      </w:pPr>
      <w:r>
        <w:rPr>
          <w:rFonts w:ascii="Trebuchet MS" w:hAnsi="Trebuchet MS"/>
          <w:b/>
          <w:color w:val="C45911" w:themeColor="accent2" w:themeShade="BF"/>
          <w:sz w:val="36"/>
          <w:szCs w:val="36"/>
        </w:rPr>
        <w:t>ADMINISTRATEUR</w:t>
      </w:r>
    </w:p>
    <w:p w14:paraId="6A12DF94" w14:textId="6C32441A" w:rsidR="00C919BA" w:rsidRPr="00C919BA" w:rsidRDefault="00C919BA" w:rsidP="00C919BA">
      <w:pPr>
        <w:jc w:val="center"/>
        <w:rPr>
          <w:rFonts w:ascii="Trebuchet MS" w:hAnsi="Trebuchet MS"/>
          <w:b/>
          <w:bCs/>
        </w:rPr>
      </w:pPr>
      <w:r w:rsidRPr="00C919BA">
        <w:rPr>
          <w:rFonts w:ascii="Trebuchet MS" w:hAnsi="Trebuchet MS"/>
          <w:b/>
          <w:bCs/>
        </w:rPr>
        <w:t>Retail, vastgoed en horeca</w:t>
      </w:r>
    </w:p>
    <w:p w14:paraId="17A033ED" w14:textId="58588806" w:rsidR="00B76ACA" w:rsidRPr="000A24E5" w:rsidRDefault="00B76ACA">
      <w:pPr>
        <w:rPr>
          <w:rFonts w:ascii="Trebuchet MS" w:hAnsi="Trebuchet MS"/>
        </w:rPr>
      </w:pPr>
      <w:r w:rsidRPr="000A24E5">
        <w:rPr>
          <w:rFonts w:ascii="Trebuchet MS" w:hAnsi="Trebuchet MS"/>
        </w:rPr>
        <w:t xml:space="preserve">die samen </w:t>
      </w:r>
      <w:r w:rsidR="00C919BA">
        <w:rPr>
          <w:rFonts w:ascii="Trebuchet MS" w:hAnsi="Trebuchet MS"/>
        </w:rPr>
        <w:t>met het team de administratie verzorg</w:t>
      </w:r>
      <w:r w:rsidR="006E7154">
        <w:rPr>
          <w:rFonts w:ascii="Trebuchet MS" w:hAnsi="Trebuchet MS"/>
        </w:rPr>
        <w:t>t</w:t>
      </w:r>
      <w:r w:rsidR="00C919BA">
        <w:rPr>
          <w:rFonts w:ascii="Trebuchet MS" w:hAnsi="Trebuchet MS"/>
        </w:rPr>
        <w:t xml:space="preserve"> van ons concern.</w:t>
      </w:r>
      <w:r w:rsidR="00C919BA">
        <w:rPr>
          <w:rFonts w:ascii="Trebuchet MS" w:hAnsi="Trebuchet MS"/>
        </w:rPr>
        <w:br/>
      </w:r>
    </w:p>
    <w:p w14:paraId="13C369CA" w14:textId="06E171FD" w:rsidR="00DC1D46" w:rsidRPr="000A24E5" w:rsidRDefault="00B76ACA" w:rsidP="004A3D8A">
      <w:pPr>
        <w:rPr>
          <w:rFonts w:ascii="Trebuchet MS" w:hAnsi="Trebuchet MS"/>
        </w:rPr>
      </w:pPr>
      <w:r w:rsidRPr="000A24E5">
        <w:rPr>
          <w:rFonts w:ascii="Trebuchet MS" w:hAnsi="Trebuchet MS"/>
          <w:b/>
        </w:rPr>
        <w:t>FUNCTIEOMSHRIJVING</w:t>
      </w:r>
      <w:r w:rsidRPr="000A24E5">
        <w:rPr>
          <w:rFonts w:ascii="Trebuchet MS" w:hAnsi="Trebuchet MS"/>
          <w:b/>
        </w:rPr>
        <w:br/>
      </w:r>
      <w:r w:rsidR="00742C97">
        <w:rPr>
          <w:rFonts w:ascii="Trebuchet MS" w:hAnsi="Trebuchet MS"/>
        </w:rPr>
        <w:t xml:space="preserve">Als </w:t>
      </w:r>
      <w:r w:rsidR="00AC7D0A">
        <w:rPr>
          <w:rFonts w:ascii="Trebuchet MS" w:hAnsi="Trebuchet MS"/>
        </w:rPr>
        <w:t xml:space="preserve">Administrateur </w:t>
      </w:r>
      <w:r w:rsidR="00B6405F" w:rsidRPr="000A24E5">
        <w:rPr>
          <w:rFonts w:ascii="Trebuchet MS" w:hAnsi="Trebuchet MS"/>
        </w:rPr>
        <w:t xml:space="preserve">ben je </w:t>
      </w:r>
      <w:r w:rsidR="00B54E7B">
        <w:rPr>
          <w:rFonts w:ascii="Trebuchet MS" w:hAnsi="Trebuchet MS"/>
        </w:rPr>
        <w:t xml:space="preserve">als rechterhand van de Hoofd Administratie </w:t>
      </w:r>
      <w:r w:rsidR="00B6405F" w:rsidRPr="000A24E5">
        <w:rPr>
          <w:rFonts w:ascii="Trebuchet MS" w:hAnsi="Trebuchet MS"/>
        </w:rPr>
        <w:t xml:space="preserve">verantwoordelijk voor </w:t>
      </w:r>
      <w:r w:rsidR="00B54E7B" w:rsidRPr="00B54E7B">
        <w:rPr>
          <w:rFonts w:ascii="Trebuchet MS" w:hAnsi="Trebuchet MS"/>
        </w:rPr>
        <w:t>de juistheid, volledigheid én actualiteit van onze financiële gegevens. Kortom: je draagt bij aan het inzicht in onze financiën. Daarnaast vind je het leuk om het team verder te professionaliseren. Wij hebben alvast een begin gemaak</w:t>
      </w:r>
      <w:r w:rsidR="00F336B5">
        <w:rPr>
          <w:rFonts w:ascii="Trebuchet MS" w:hAnsi="Trebuchet MS"/>
        </w:rPr>
        <w:t xml:space="preserve">t, </w:t>
      </w:r>
      <w:r w:rsidR="00B54E7B" w:rsidRPr="00B54E7B">
        <w:rPr>
          <w:rFonts w:ascii="Trebuchet MS" w:hAnsi="Trebuchet MS"/>
        </w:rPr>
        <w:t>maar jij kopt, als een echte teamspeler, de bal in.</w:t>
      </w:r>
      <w:r w:rsidR="00B54E7B">
        <w:rPr>
          <w:rFonts w:ascii="Noto Sans" w:hAnsi="Noto Sans" w:cs="Noto Sans"/>
          <w:color w:val="2D2D2D"/>
          <w:sz w:val="20"/>
          <w:szCs w:val="20"/>
          <w:shd w:val="clear" w:color="auto" w:fill="FFFFFF"/>
        </w:rPr>
        <w:t xml:space="preserve"> </w:t>
      </w:r>
      <w:r w:rsidR="00BD4A0F">
        <w:rPr>
          <w:rFonts w:ascii="Noto Sans" w:hAnsi="Noto Sans" w:cs="Noto Sans"/>
          <w:color w:val="2D2D2D"/>
          <w:sz w:val="20"/>
          <w:szCs w:val="20"/>
          <w:shd w:val="clear" w:color="auto" w:fill="FFFFFF"/>
        </w:rPr>
        <w:br/>
      </w:r>
      <w:r w:rsidR="00BD4A0F">
        <w:rPr>
          <w:rFonts w:ascii="Noto Sans" w:hAnsi="Noto Sans" w:cs="Noto Sans"/>
          <w:color w:val="2D2D2D"/>
          <w:sz w:val="20"/>
          <w:szCs w:val="20"/>
          <w:shd w:val="clear" w:color="auto" w:fill="FFFFFF"/>
        </w:rPr>
        <w:br/>
      </w:r>
      <w:r w:rsidR="00364A9F">
        <w:rPr>
          <w:rFonts w:ascii="Trebuchet MS" w:hAnsi="Trebuchet MS"/>
          <w:b/>
        </w:rPr>
        <w:t>FUNCTIE</w:t>
      </w:r>
      <w:r w:rsidR="00790F4E">
        <w:rPr>
          <w:rFonts w:ascii="Trebuchet MS" w:hAnsi="Trebuchet MS"/>
          <w:b/>
        </w:rPr>
        <w:t>-</w:t>
      </w:r>
      <w:r w:rsidR="00DC1D46" w:rsidRPr="000A24E5">
        <w:rPr>
          <w:rFonts w:ascii="Trebuchet MS" w:hAnsi="Trebuchet MS"/>
          <w:b/>
        </w:rPr>
        <w:t>EISEN</w:t>
      </w:r>
      <w:r w:rsidR="00DC1D46" w:rsidRPr="000A24E5">
        <w:rPr>
          <w:rFonts w:ascii="Trebuchet MS" w:hAnsi="Trebuchet MS"/>
          <w:b/>
        </w:rPr>
        <w:br/>
      </w:r>
      <w:r w:rsidR="00DC1D46" w:rsidRPr="000A24E5">
        <w:rPr>
          <w:rFonts w:ascii="Trebuchet MS" w:hAnsi="Trebuchet MS"/>
        </w:rPr>
        <w:t xml:space="preserve">We zoeken een collega met </w:t>
      </w:r>
      <w:r w:rsidR="004A3D8A">
        <w:rPr>
          <w:rFonts w:ascii="Trebuchet MS" w:hAnsi="Trebuchet MS"/>
        </w:rPr>
        <w:t>kennis op het gebied van administratieve dienstverlening</w:t>
      </w:r>
      <w:r w:rsidR="00DC1D46" w:rsidRPr="000A24E5">
        <w:rPr>
          <w:rFonts w:ascii="Trebuchet MS" w:hAnsi="Trebuchet MS"/>
        </w:rPr>
        <w:t xml:space="preserve">. </w:t>
      </w:r>
      <w:r w:rsidR="00790F4E">
        <w:rPr>
          <w:rFonts w:ascii="Trebuchet MS" w:hAnsi="Trebuchet MS"/>
        </w:rPr>
        <w:br/>
      </w:r>
    </w:p>
    <w:p w14:paraId="4ABE3649" w14:textId="4D34DB48" w:rsidR="00DC1D46" w:rsidRDefault="00790F4E" w:rsidP="004D64EB">
      <w:pPr>
        <w:pStyle w:val="Lijstalinea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Je hebt minimaal </w:t>
      </w:r>
      <w:r w:rsidR="00F336B5">
        <w:rPr>
          <w:rFonts w:ascii="Trebuchet MS" w:hAnsi="Trebuchet MS"/>
        </w:rPr>
        <w:t>mbo</w:t>
      </w:r>
      <w:r>
        <w:rPr>
          <w:rFonts w:ascii="Trebuchet MS" w:hAnsi="Trebuchet MS"/>
        </w:rPr>
        <w:t>-</w:t>
      </w:r>
      <w:r w:rsidR="00DC1D46" w:rsidRPr="000A24E5">
        <w:rPr>
          <w:rFonts w:ascii="Trebuchet MS" w:hAnsi="Trebuchet MS"/>
        </w:rPr>
        <w:t>niveau, door opleiding of ervaring verkregen</w:t>
      </w:r>
      <w:r w:rsidR="001C4C7E" w:rsidRPr="000A24E5">
        <w:rPr>
          <w:rFonts w:ascii="Trebuchet MS" w:hAnsi="Trebuchet MS"/>
        </w:rPr>
        <w:t>.</w:t>
      </w:r>
    </w:p>
    <w:p w14:paraId="2EE8211E" w14:textId="7D94B908" w:rsidR="00D14AD8" w:rsidRPr="00D14AD8" w:rsidRDefault="00373965" w:rsidP="00D14AD8">
      <w:pPr>
        <w:pStyle w:val="Lijstalinea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Je bent ha</w:t>
      </w:r>
      <w:r w:rsidR="00D14AD8" w:rsidRPr="00D14AD8">
        <w:rPr>
          <w:rFonts w:ascii="Trebuchet MS" w:hAnsi="Trebuchet MS"/>
        </w:rPr>
        <w:t>ndig met Excel en je hebt ervaring met boekhoudpakketten, ervaring met AFAS is een pr</w:t>
      </w:r>
      <w:r w:rsidR="00F336B5">
        <w:rPr>
          <w:rFonts w:ascii="Trebuchet MS" w:hAnsi="Trebuchet MS"/>
        </w:rPr>
        <w:t>e</w:t>
      </w:r>
      <w:r w:rsidR="00D14AD8" w:rsidRPr="00D14AD8">
        <w:rPr>
          <w:rFonts w:ascii="Trebuchet MS" w:hAnsi="Trebuchet MS"/>
        </w:rPr>
        <w:t>.</w:t>
      </w:r>
    </w:p>
    <w:p w14:paraId="7E35686E" w14:textId="3BB37E9F" w:rsidR="00DC1D46" w:rsidRPr="000A24E5" w:rsidRDefault="00DC1D46" w:rsidP="00DC1D46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0A24E5">
        <w:rPr>
          <w:rFonts w:ascii="Trebuchet MS" w:hAnsi="Trebuchet MS"/>
        </w:rPr>
        <w:t xml:space="preserve">Je hebt minimaal </w:t>
      </w:r>
      <w:r w:rsidR="00532EF8">
        <w:rPr>
          <w:rFonts w:ascii="Trebuchet MS" w:hAnsi="Trebuchet MS"/>
        </w:rPr>
        <w:t>drie</w:t>
      </w:r>
      <w:r w:rsidRPr="000A24E5">
        <w:rPr>
          <w:rFonts w:ascii="Trebuchet MS" w:hAnsi="Trebuchet MS"/>
        </w:rPr>
        <w:t xml:space="preserve"> jaar werkervaring in een vergelijkbare functie</w:t>
      </w:r>
      <w:r w:rsidR="001C4C7E" w:rsidRPr="000A24E5">
        <w:rPr>
          <w:rFonts w:ascii="Trebuchet MS" w:hAnsi="Trebuchet MS"/>
        </w:rPr>
        <w:t>.</w:t>
      </w:r>
      <w:r w:rsidRPr="000A24E5">
        <w:rPr>
          <w:rFonts w:ascii="Trebuchet MS" w:hAnsi="Trebuchet MS"/>
        </w:rPr>
        <w:t xml:space="preserve"> </w:t>
      </w:r>
    </w:p>
    <w:p w14:paraId="5DE35578" w14:textId="24B221C1" w:rsidR="00DC1D46" w:rsidRPr="00D14AD8" w:rsidRDefault="004D64EB" w:rsidP="003F6A60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D14AD8">
        <w:rPr>
          <w:rFonts w:ascii="Trebuchet MS" w:hAnsi="Trebuchet MS"/>
        </w:rPr>
        <w:t>Je bent een teamspeler met communicatieve vaardigheden die planmatig kan werken en kan omgaan met deadlines.</w:t>
      </w:r>
      <w:r w:rsidR="00DC1D46" w:rsidRPr="00D14AD8">
        <w:rPr>
          <w:rFonts w:ascii="Trebuchet MS" w:hAnsi="Trebuchet MS"/>
        </w:rPr>
        <w:t xml:space="preserve"> </w:t>
      </w:r>
    </w:p>
    <w:p w14:paraId="7552C737" w14:textId="25DDF60A" w:rsidR="00DC1D46" w:rsidRPr="000A24E5" w:rsidRDefault="004D64EB" w:rsidP="00DC1D46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0A24E5">
        <w:rPr>
          <w:rFonts w:ascii="Trebuchet MS" w:hAnsi="Trebuchet MS"/>
        </w:rPr>
        <w:t xml:space="preserve">Ervaring in de retail </w:t>
      </w:r>
      <w:r w:rsidR="00D14AD8">
        <w:rPr>
          <w:rFonts w:ascii="Trebuchet MS" w:hAnsi="Trebuchet MS"/>
        </w:rPr>
        <w:t xml:space="preserve">en horeca </w:t>
      </w:r>
      <w:r w:rsidRPr="000A24E5">
        <w:rPr>
          <w:rFonts w:ascii="Trebuchet MS" w:hAnsi="Trebuchet MS"/>
        </w:rPr>
        <w:t>is een pr</w:t>
      </w:r>
      <w:r w:rsidR="00532EF8">
        <w:rPr>
          <w:rFonts w:ascii="Trebuchet MS" w:hAnsi="Trebuchet MS"/>
        </w:rPr>
        <w:t>e</w:t>
      </w:r>
    </w:p>
    <w:p w14:paraId="03B17508" w14:textId="2323E9CD" w:rsidR="00790F4E" w:rsidRDefault="0025398C" w:rsidP="004D64EB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Fulltime beschikbaarheid dan</w:t>
      </w:r>
      <w:r w:rsidR="00A2083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wel 32 uur per week.</w:t>
      </w:r>
    </w:p>
    <w:p w14:paraId="5D01A059" w14:textId="77777777" w:rsidR="0004515D" w:rsidRDefault="00790F4E" w:rsidP="00790F4E">
      <w:pPr>
        <w:rPr>
          <w:rFonts w:ascii="Trebuchet MS" w:hAnsi="Trebuchet MS"/>
        </w:rPr>
      </w:pPr>
      <w:r>
        <w:rPr>
          <w:rFonts w:ascii="Trebuchet MS" w:hAnsi="Trebuchet MS"/>
          <w:b/>
        </w:rPr>
        <w:br/>
      </w:r>
      <w:r w:rsidR="004D64EB" w:rsidRPr="00790F4E">
        <w:rPr>
          <w:rFonts w:ascii="Trebuchet MS" w:hAnsi="Trebuchet MS"/>
          <w:b/>
        </w:rPr>
        <w:t>WIJ BIEDEN</w:t>
      </w:r>
      <w:r w:rsidR="004D64EB" w:rsidRPr="00790F4E">
        <w:rPr>
          <w:rFonts w:ascii="Trebuchet MS" w:hAnsi="Trebuchet MS"/>
          <w:b/>
        </w:rPr>
        <w:br/>
      </w:r>
      <w:r w:rsidR="004D64EB" w:rsidRPr="00790F4E">
        <w:rPr>
          <w:rFonts w:ascii="Trebuchet MS" w:hAnsi="Trebuchet MS"/>
        </w:rPr>
        <w:t>We bieden een functie in een dynamisch en uitdagend bedrijf</w:t>
      </w:r>
      <w:r w:rsidR="0004515D">
        <w:rPr>
          <w:rFonts w:ascii="Trebuchet MS" w:hAnsi="Trebuchet MS"/>
        </w:rPr>
        <w:t xml:space="preserve">. </w:t>
      </w:r>
      <w:r w:rsidR="004D64EB" w:rsidRPr="00790F4E">
        <w:rPr>
          <w:rFonts w:ascii="Trebuchet MS" w:hAnsi="Trebuchet MS"/>
        </w:rPr>
        <w:t xml:space="preserve">We bieden een goed salaris dat in overeenstemming is met </w:t>
      </w:r>
      <w:r w:rsidR="00692CDF" w:rsidRPr="00790F4E">
        <w:rPr>
          <w:rFonts w:ascii="Trebuchet MS" w:hAnsi="Trebuchet MS"/>
        </w:rPr>
        <w:t xml:space="preserve">de kennis en ervaring die je meebrengt én met </w:t>
      </w:r>
      <w:r w:rsidR="004D64EB" w:rsidRPr="00790F4E">
        <w:rPr>
          <w:rFonts w:ascii="Trebuchet MS" w:hAnsi="Trebuchet MS"/>
        </w:rPr>
        <w:t>de zwaarte van de functie</w:t>
      </w:r>
      <w:r w:rsidR="00692CDF" w:rsidRPr="00790F4E">
        <w:rPr>
          <w:rFonts w:ascii="Trebuchet MS" w:hAnsi="Trebuchet MS"/>
        </w:rPr>
        <w:t>. Uiteraard</w:t>
      </w:r>
      <w:r w:rsidR="004D64EB" w:rsidRPr="00790F4E">
        <w:rPr>
          <w:rFonts w:ascii="Trebuchet MS" w:hAnsi="Trebuchet MS"/>
        </w:rPr>
        <w:t xml:space="preserve"> met bijbehorende</w:t>
      </w:r>
      <w:r w:rsidR="000A5220">
        <w:rPr>
          <w:rFonts w:ascii="Trebuchet MS" w:hAnsi="Trebuchet MS"/>
        </w:rPr>
        <w:t xml:space="preserve"> secundaire arbeidsvoorwaarden.</w:t>
      </w:r>
    </w:p>
    <w:p w14:paraId="16DDF211" w14:textId="77777777" w:rsidR="00AA17D1" w:rsidRDefault="000A5220" w:rsidP="00790F4E">
      <w:pPr>
        <w:rPr>
          <w:rFonts w:ascii="Trebuchet MS" w:hAnsi="Trebuchet MS"/>
          <w:b/>
        </w:rPr>
      </w:pPr>
      <w:r>
        <w:rPr>
          <w:rFonts w:ascii="Trebuchet MS" w:hAnsi="Trebuchet MS"/>
        </w:rPr>
        <w:br/>
      </w:r>
      <w:r w:rsidR="00790F4E" w:rsidRPr="00790F4E">
        <w:rPr>
          <w:rFonts w:ascii="Trebuchet MS" w:hAnsi="Trebuchet MS"/>
        </w:rPr>
        <w:br/>
      </w:r>
    </w:p>
    <w:p w14:paraId="49E364AF" w14:textId="5297712F" w:rsidR="004D64EB" w:rsidRPr="00790F4E" w:rsidRDefault="004D64EB" w:rsidP="00790F4E">
      <w:pPr>
        <w:rPr>
          <w:rFonts w:ascii="Trebuchet MS" w:hAnsi="Trebuchet MS"/>
        </w:rPr>
      </w:pPr>
      <w:r w:rsidRPr="00790F4E">
        <w:rPr>
          <w:rFonts w:ascii="Trebuchet MS" w:hAnsi="Trebuchet MS"/>
          <w:b/>
        </w:rPr>
        <w:lastRenderedPageBreak/>
        <w:t>MEER WETEN?</w:t>
      </w:r>
      <w:r w:rsidRPr="00790F4E">
        <w:rPr>
          <w:rFonts w:ascii="Trebuchet MS" w:hAnsi="Trebuchet MS"/>
          <w:b/>
        </w:rPr>
        <w:br/>
      </w:r>
      <w:r w:rsidRPr="00790F4E">
        <w:rPr>
          <w:rFonts w:ascii="Trebuchet MS" w:hAnsi="Trebuchet MS"/>
        </w:rPr>
        <w:t>Als je meer wilt weten over de functie, de organisatie of het team waarmee je aan de slag g</w:t>
      </w:r>
      <w:r w:rsidR="00364A9F" w:rsidRPr="00790F4E">
        <w:rPr>
          <w:rFonts w:ascii="Trebuchet MS" w:hAnsi="Trebuchet MS"/>
        </w:rPr>
        <w:t>aat</w:t>
      </w:r>
      <w:r w:rsidR="00790F4E">
        <w:rPr>
          <w:rFonts w:ascii="Trebuchet MS" w:hAnsi="Trebuchet MS"/>
        </w:rPr>
        <w:t>,</w:t>
      </w:r>
      <w:r w:rsidR="00364A9F" w:rsidRPr="00790F4E">
        <w:rPr>
          <w:rFonts w:ascii="Trebuchet MS" w:hAnsi="Trebuchet MS"/>
        </w:rPr>
        <w:t xml:space="preserve"> neem </w:t>
      </w:r>
      <w:r w:rsidR="00790F4E">
        <w:rPr>
          <w:rFonts w:ascii="Trebuchet MS" w:hAnsi="Trebuchet MS"/>
        </w:rPr>
        <w:t xml:space="preserve">dan </w:t>
      </w:r>
      <w:r w:rsidR="00364A9F" w:rsidRPr="00790F4E">
        <w:rPr>
          <w:rFonts w:ascii="Trebuchet MS" w:hAnsi="Trebuchet MS"/>
        </w:rPr>
        <w:t xml:space="preserve">gerust contact </w:t>
      </w:r>
      <w:r w:rsidR="000A5220">
        <w:rPr>
          <w:rFonts w:ascii="Trebuchet MS" w:hAnsi="Trebuchet MS"/>
        </w:rPr>
        <w:t xml:space="preserve">met ons </w:t>
      </w:r>
      <w:r w:rsidR="00C919BA">
        <w:rPr>
          <w:rFonts w:ascii="Trebuchet MS" w:hAnsi="Trebuchet MS"/>
        </w:rPr>
        <w:t>op</w:t>
      </w:r>
      <w:r w:rsidR="000A5220">
        <w:rPr>
          <w:rFonts w:ascii="Trebuchet MS" w:hAnsi="Trebuchet MS"/>
        </w:rPr>
        <w:t>:</w:t>
      </w:r>
      <w:r w:rsidR="00364A9F" w:rsidRPr="00790F4E">
        <w:rPr>
          <w:rFonts w:ascii="Trebuchet MS" w:hAnsi="Trebuchet MS"/>
        </w:rPr>
        <w:t xml:space="preserve"> tel. 033 2471450.</w:t>
      </w:r>
    </w:p>
    <w:p w14:paraId="339A70EE" w14:textId="4CEEB5D0" w:rsidR="00692CDF" w:rsidRDefault="00692CDF" w:rsidP="004D64EB">
      <w:pPr>
        <w:rPr>
          <w:rFonts w:ascii="Trebuchet MS" w:hAnsi="Trebuchet MS"/>
        </w:rPr>
      </w:pPr>
      <w:r w:rsidRPr="000A24E5">
        <w:rPr>
          <w:rFonts w:ascii="Trebuchet MS" w:hAnsi="Trebuchet MS"/>
          <w:b/>
        </w:rPr>
        <w:br/>
      </w:r>
      <w:r w:rsidR="004D64EB" w:rsidRPr="000A24E5">
        <w:rPr>
          <w:rFonts w:ascii="Trebuchet MS" w:hAnsi="Trebuchet MS"/>
          <w:b/>
        </w:rPr>
        <w:t xml:space="preserve">INTERESSE? </w:t>
      </w:r>
      <w:r w:rsidR="004D64EB" w:rsidRPr="000A24E5">
        <w:rPr>
          <w:rFonts w:ascii="Trebuchet MS" w:hAnsi="Trebuchet MS"/>
          <w:b/>
        </w:rPr>
        <w:br/>
      </w:r>
      <w:r w:rsidR="004D64EB" w:rsidRPr="000A24E5">
        <w:rPr>
          <w:rFonts w:ascii="Trebuchet MS" w:hAnsi="Trebuchet MS"/>
        </w:rPr>
        <w:t xml:space="preserve">Herken je jezelf in het profiel en heb je zin om de uitdaging aan te gaan? Mail dan je motivatie en je CV naar </w:t>
      </w:r>
      <w:hyperlink r:id="rId7" w:history="1">
        <w:r w:rsidR="00364A9F" w:rsidRPr="00792D56">
          <w:rPr>
            <w:rStyle w:val="Hyperlink"/>
            <w:rFonts w:ascii="Trebuchet MS" w:hAnsi="Trebuchet MS"/>
          </w:rPr>
          <w:t>info@vandentweel.nl</w:t>
        </w:r>
      </w:hyperlink>
      <w:r w:rsidR="00364A9F">
        <w:rPr>
          <w:rFonts w:ascii="Trebuchet MS" w:hAnsi="Trebuchet MS"/>
        </w:rPr>
        <w:t xml:space="preserve"> o.v.v. sollicitatie </w:t>
      </w:r>
      <w:r w:rsidR="00C919BA">
        <w:rPr>
          <w:rFonts w:ascii="Trebuchet MS" w:hAnsi="Trebuchet MS"/>
        </w:rPr>
        <w:t xml:space="preserve">met vermelding van de functie. </w:t>
      </w:r>
    </w:p>
    <w:sectPr w:rsidR="00692CDF" w:rsidSect="00DA1EC1">
      <w:headerReference w:type="default" r:id="rId8"/>
      <w:pgSz w:w="11906" w:h="16838"/>
      <w:pgMar w:top="118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85B1" w14:textId="77777777" w:rsidR="000D2C82" w:rsidRDefault="000D2C82" w:rsidP="002B7BB6">
      <w:pPr>
        <w:spacing w:after="0" w:line="240" w:lineRule="auto"/>
      </w:pPr>
      <w:r>
        <w:separator/>
      </w:r>
    </w:p>
  </w:endnote>
  <w:endnote w:type="continuationSeparator" w:id="0">
    <w:p w14:paraId="2C0D213D" w14:textId="77777777" w:rsidR="000D2C82" w:rsidRDefault="000D2C82" w:rsidP="002B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FF0F" w14:textId="77777777" w:rsidR="000D2C82" w:rsidRDefault="000D2C82" w:rsidP="002B7BB6">
      <w:pPr>
        <w:spacing w:after="0" w:line="240" w:lineRule="auto"/>
      </w:pPr>
      <w:r>
        <w:separator/>
      </w:r>
    </w:p>
  </w:footnote>
  <w:footnote w:type="continuationSeparator" w:id="0">
    <w:p w14:paraId="352BD525" w14:textId="77777777" w:rsidR="000D2C82" w:rsidRDefault="000D2C82" w:rsidP="002B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C365" w14:textId="77777777" w:rsidR="000A5220" w:rsidRDefault="000A5220" w:rsidP="002B7BB6">
    <w:pPr>
      <w:pStyle w:val="Koptekst"/>
      <w:jc w:val="center"/>
    </w:pPr>
    <w:r>
      <w:rPr>
        <w:rFonts w:ascii="Trebuchet MS" w:hAnsi="Trebuchet MS"/>
        <w:noProof/>
        <w:lang w:eastAsia="nl-NL"/>
      </w:rPr>
      <w:drawing>
        <wp:inline distT="0" distB="0" distL="0" distR="0" wp14:anchorId="2EF34DC3" wp14:editId="46FB02B0">
          <wp:extent cx="2400300" cy="1022529"/>
          <wp:effectExtent l="0" t="0" r="0" b="635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Tweel_Gro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148" cy="104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2ED3A" w14:textId="77777777" w:rsidR="00DA1EC1" w:rsidRDefault="00DA1EC1" w:rsidP="002B7BB6">
    <w:pPr>
      <w:pStyle w:val="Koptekst"/>
      <w:jc w:val="center"/>
    </w:pPr>
  </w:p>
  <w:p w14:paraId="34F3CDDF" w14:textId="77777777" w:rsidR="00DA1EC1" w:rsidRDefault="00DA1EC1" w:rsidP="002B7BB6">
    <w:pPr>
      <w:pStyle w:val="Koptekst"/>
      <w:jc w:val="center"/>
    </w:pPr>
  </w:p>
  <w:p w14:paraId="082DAAF9" w14:textId="77777777" w:rsidR="000A5220" w:rsidRDefault="000A52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E26"/>
    <w:multiLevelType w:val="hybridMultilevel"/>
    <w:tmpl w:val="FE56E4D6"/>
    <w:lvl w:ilvl="0" w:tplc="A77CED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3935ED"/>
    <w:multiLevelType w:val="multilevel"/>
    <w:tmpl w:val="15D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848973">
    <w:abstractNumId w:val="0"/>
  </w:num>
  <w:num w:numId="2" w16cid:durableId="75243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CA"/>
    <w:rsid w:val="0004515D"/>
    <w:rsid w:val="000854BF"/>
    <w:rsid w:val="000A24E5"/>
    <w:rsid w:val="000A5220"/>
    <w:rsid w:val="000D2C82"/>
    <w:rsid w:val="001052B8"/>
    <w:rsid w:val="00145EF0"/>
    <w:rsid w:val="001C0B4D"/>
    <w:rsid w:val="001C4C7E"/>
    <w:rsid w:val="001F3A28"/>
    <w:rsid w:val="0025398C"/>
    <w:rsid w:val="002B7BB6"/>
    <w:rsid w:val="00327017"/>
    <w:rsid w:val="00364A9F"/>
    <w:rsid w:val="00373965"/>
    <w:rsid w:val="00473B59"/>
    <w:rsid w:val="004A3D8A"/>
    <w:rsid w:val="004D64EB"/>
    <w:rsid w:val="00532EF8"/>
    <w:rsid w:val="006534E3"/>
    <w:rsid w:val="00692CDF"/>
    <w:rsid w:val="006E7154"/>
    <w:rsid w:val="00742C97"/>
    <w:rsid w:val="00744C45"/>
    <w:rsid w:val="00790F4E"/>
    <w:rsid w:val="00A20832"/>
    <w:rsid w:val="00A43F15"/>
    <w:rsid w:val="00AA17D1"/>
    <w:rsid w:val="00AC7D0A"/>
    <w:rsid w:val="00AF56B2"/>
    <w:rsid w:val="00B00E39"/>
    <w:rsid w:val="00B54E7B"/>
    <w:rsid w:val="00B6405F"/>
    <w:rsid w:val="00B76ACA"/>
    <w:rsid w:val="00BD4A0F"/>
    <w:rsid w:val="00C919BA"/>
    <w:rsid w:val="00D02741"/>
    <w:rsid w:val="00D14AD8"/>
    <w:rsid w:val="00DA1EC1"/>
    <w:rsid w:val="00DC1D46"/>
    <w:rsid w:val="00DC7227"/>
    <w:rsid w:val="00E4662D"/>
    <w:rsid w:val="00E722B3"/>
    <w:rsid w:val="00E913CE"/>
    <w:rsid w:val="00F336B5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08B9C"/>
  <w15:chartTrackingRefBased/>
  <w15:docId w15:val="{3DB16AC4-51F1-4255-BB33-A92F2A67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405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4E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64A9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B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7BB6"/>
  </w:style>
  <w:style w:type="paragraph" w:styleId="Voettekst">
    <w:name w:val="footer"/>
    <w:basedOn w:val="Standaard"/>
    <w:link w:val="VoettekstChar"/>
    <w:uiPriority w:val="99"/>
    <w:unhideWhenUsed/>
    <w:rsid w:val="002B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7BB6"/>
  </w:style>
  <w:style w:type="paragraph" w:styleId="Normaalweb">
    <w:name w:val="Normal (Web)"/>
    <w:basedOn w:val="Standaard"/>
    <w:uiPriority w:val="99"/>
    <w:semiHidden/>
    <w:unhideWhenUsed/>
    <w:rsid w:val="00D1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andentwe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Berrevoets</dc:creator>
  <cp:keywords/>
  <dc:description/>
  <cp:lastModifiedBy>Liesbeth Hop</cp:lastModifiedBy>
  <cp:revision>5</cp:revision>
  <cp:lastPrinted>2022-11-11T11:24:00Z</cp:lastPrinted>
  <dcterms:created xsi:type="dcterms:W3CDTF">2022-11-11T11:06:00Z</dcterms:created>
  <dcterms:modified xsi:type="dcterms:W3CDTF">2022-11-13T19:10:00Z</dcterms:modified>
</cp:coreProperties>
</file>